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8"/>
        <w:gridCol w:w="1274"/>
        <w:gridCol w:w="532"/>
        <w:gridCol w:w="1311"/>
        <w:gridCol w:w="1559"/>
        <w:gridCol w:w="1746"/>
      </w:tblGrid>
      <w:tr w:rsidR="004D38B5" w:rsidTr="00200E39">
        <w:tc>
          <w:tcPr>
            <w:tcW w:w="92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KRYCÍ LIST NABÍDKY         </w:t>
            </w:r>
          </w:p>
        </w:tc>
      </w:tr>
      <w:tr w:rsidR="004D38B5" w:rsidTr="00200E39"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Pr="00892A37" w:rsidRDefault="00F86BCB" w:rsidP="009875F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Hlk508978644"/>
            <w:r>
              <w:rPr>
                <w:rFonts w:ascii="Arial Narrow" w:hAnsi="Arial Narrow" w:cs="Arial Narrow"/>
                <w:b/>
              </w:rPr>
              <w:t>Dodávka</w:t>
            </w:r>
            <w:r w:rsidR="009875F5">
              <w:rPr>
                <w:rFonts w:ascii="Arial Narrow" w:hAnsi="Arial Narrow" w:cs="Arial Narrow"/>
                <w:b/>
              </w:rPr>
              <w:t xml:space="preserve"> motoru včetně příslušenství</w:t>
            </w:r>
            <w:bookmarkEnd w:id="0"/>
          </w:p>
        </w:tc>
      </w:tr>
      <w:tr w:rsidR="004D38B5" w:rsidTr="00200E39"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Základní identifikační údaje</w:t>
            </w:r>
          </w:p>
        </w:tc>
      </w:tr>
      <w:tr w:rsidR="004D38B5" w:rsidTr="00200E39">
        <w:trPr>
          <w:trHeight w:hRule="exact" w:val="369"/>
        </w:trPr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1.1. Zadavatel</w:t>
            </w:r>
          </w:p>
        </w:tc>
      </w:tr>
      <w:tr w:rsidR="004D38B5" w:rsidTr="004826DE">
        <w:trPr>
          <w:trHeight w:hRule="exact" w:val="554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2EE9" w:rsidRPr="00222EE9" w:rsidRDefault="00222EE9" w:rsidP="00222EE9">
            <w:pPr>
              <w:shd w:val="clear" w:color="auto" w:fill="FFFFFF"/>
              <w:suppressAutoHyphens w:val="0"/>
              <w:spacing w:before="0" w:line="240" w:lineRule="auto"/>
              <w:rPr>
                <w:rFonts w:ascii="Arial Narrow" w:hAnsi="Arial Narrow" w:cs="Arial"/>
                <w:color w:val="222222"/>
                <w:sz w:val="22"/>
                <w:szCs w:val="22"/>
                <w:lang w:eastAsia="cs-CZ"/>
              </w:rPr>
            </w:pPr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lang w:eastAsia="cs-CZ"/>
              </w:rPr>
              <w:t>Junák - český skaut, </w:t>
            </w:r>
          </w:p>
          <w:p w:rsidR="00222EE9" w:rsidRPr="00222EE9" w:rsidRDefault="00222EE9" w:rsidP="00222EE9">
            <w:pPr>
              <w:shd w:val="clear" w:color="auto" w:fill="FFFFFF"/>
              <w:suppressAutoHyphens w:val="0"/>
              <w:spacing w:before="0" w:line="240" w:lineRule="auto"/>
              <w:rPr>
                <w:rFonts w:ascii="Arial Narrow" w:hAnsi="Arial Narrow" w:cs="Arial"/>
                <w:color w:val="222222"/>
                <w:sz w:val="22"/>
                <w:szCs w:val="22"/>
                <w:lang w:eastAsia="cs-CZ"/>
              </w:rPr>
            </w:pPr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lang w:eastAsia="cs-CZ"/>
              </w:rPr>
              <w:t xml:space="preserve">Kapitanát vodních </w:t>
            </w:r>
            <w:proofErr w:type="gramStart"/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lang w:eastAsia="cs-CZ"/>
              </w:rPr>
              <w:t>skautů, z. s.</w:t>
            </w:r>
            <w:proofErr w:type="gramEnd"/>
          </w:p>
          <w:p w:rsidR="004D38B5" w:rsidRPr="00F86BCB" w:rsidRDefault="004D38B5">
            <w:pPr>
              <w:snapToGrid w:val="0"/>
              <w:rPr>
                <w:rFonts w:ascii="Arial Narrow" w:hAnsi="Arial Narrow"/>
                <w:highlight w:val="yellow"/>
              </w:rPr>
            </w:pPr>
          </w:p>
        </w:tc>
      </w:tr>
      <w:tr w:rsidR="004D38B5" w:rsidTr="004826DE">
        <w:trPr>
          <w:trHeight w:hRule="exact" w:val="474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Pr="00222EE9" w:rsidRDefault="00222EE9" w:rsidP="00222EE9">
            <w:pPr>
              <w:spacing w:line="36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Senovážné náměstí 977/24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 110 00   Praha 1</w:t>
            </w:r>
          </w:p>
        </w:tc>
      </w:tr>
      <w:tr w:rsidR="004D38B5" w:rsidTr="004826DE">
        <w:trPr>
          <w:trHeight w:hRule="exact" w:val="552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Pr="00222EE9" w:rsidRDefault="00222EE9" w:rsidP="00222EE9">
            <w:pPr>
              <w:spacing w:line="36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22EE9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65991753</w:t>
            </w:r>
          </w:p>
        </w:tc>
        <w:bookmarkStart w:id="1" w:name="_GoBack"/>
        <w:bookmarkEnd w:id="1"/>
      </w:tr>
      <w:tr w:rsidR="004D38B5" w:rsidTr="00200E39">
        <w:trPr>
          <w:trHeight w:hRule="exact" w:val="369"/>
        </w:trPr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1.2. Uchazeč</w:t>
            </w: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oprávněná jednat za uchazeče: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369"/>
        </w:trPr>
        <w:tc>
          <w:tcPr>
            <w:tcW w:w="46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</w:rPr>
            </w:pPr>
          </w:p>
        </w:tc>
      </w:tr>
      <w:tr w:rsidR="004D38B5" w:rsidTr="00200E39">
        <w:trPr>
          <w:trHeight w:hRule="exact" w:val="716"/>
        </w:trPr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Formulář nabídkové ceny v Kč „nejvýše přípustné“</w:t>
            </w:r>
          </w:p>
          <w:p w:rsidR="004D38B5" w:rsidRDefault="004D38B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4D38B5" w:rsidRDefault="004D38B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4D38B5" w:rsidTr="00200E39">
        <w:trPr>
          <w:trHeight w:val="857"/>
        </w:trPr>
        <w:tc>
          <w:tcPr>
            <w:tcW w:w="40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Položka </w:t>
            </w:r>
          </w:p>
        </w:tc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celkem</w:t>
            </w:r>
          </w:p>
          <w:p w:rsidR="004D38B5" w:rsidRDefault="00113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bez DPH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DPH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4D38B5" w:rsidRDefault="004D38B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113C8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celkem              vč.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DPH</w:t>
            </w:r>
          </w:p>
        </w:tc>
      </w:tr>
      <w:tr w:rsidR="00CF7709" w:rsidTr="00200E39">
        <w:trPr>
          <w:trHeight w:val="438"/>
        </w:trPr>
        <w:tc>
          <w:tcPr>
            <w:tcW w:w="40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40C2" w:rsidRDefault="000040C2">
            <w:pPr>
              <w:snapToGrid w:val="0"/>
              <w:rPr>
                <w:rFonts w:ascii="Arial Narrow" w:hAnsi="Arial Narrow"/>
                <w:b/>
              </w:rPr>
            </w:pPr>
          </w:p>
          <w:p w:rsidR="00CF7709" w:rsidRDefault="00CF770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Cena celkem </w:t>
            </w:r>
            <w:proofErr w:type="gramStart"/>
            <w:r>
              <w:rPr>
                <w:rFonts w:ascii="Arial Narrow" w:hAnsi="Arial Narrow"/>
                <w:b/>
              </w:rPr>
              <w:t>za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709" w:rsidRDefault="00CF77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709" w:rsidRDefault="00CF7709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709" w:rsidRDefault="00CF7709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4D38B5" w:rsidTr="00200E39">
        <w:trPr>
          <w:trHeight w:val="659"/>
        </w:trPr>
        <w:tc>
          <w:tcPr>
            <w:tcW w:w="923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33CB" w:rsidRDefault="00C633C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D38B5" w:rsidRDefault="00113C8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Oprávněná osoba za uchazeče jednat</w:t>
            </w:r>
          </w:p>
        </w:tc>
      </w:tr>
      <w:tr w:rsidR="004D38B5" w:rsidTr="00200E39">
        <w:trPr>
          <w:trHeight w:val="695"/>
        </w:trPr>
        <w:tc>
          <w:tcPr>
            <w:tcW w:w="2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snapToGrid w:val="0"/>
              <w:rPr>
                <w:rFonts w:ascii="Arial Narrow" w:hAnsi="Arial Narrow"/>
                <w:b/>
              </w:rPr>
            </w:pPr>
          </w:p>
          <w:p w:rsidR="004D38B5" w:rsidRDefault="004D38B5">
            <w:pPr>
              <w:snapToGrid w:val="0"/>
              <w:rPr>
                <w:rFonts w:ascii="Arial Narrow" w:hAnsi="Arial Narrow"/>
                <w:b/>
              </w:rPr>
            </w:pPr>
          </w:p>
          <w:p w:rsidR="004D38B5" w:rsidRDefault="00113C8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</w:t>
            </w:r>
          </w:p>
          <w:p w:rsidR="004D38B5" w:rsidRDefault="00113C8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Jméno, příjmení, podpis</w:t>
            </w:r>
          </w:p>
          <w:p w:rsidR="004D38B5" w:rsidRDefault="004D38B5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42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8B5" w:rsidRDefault="004D38B5">
            <w:pPr>
              <w:rPr>
                <w:rFonts w:ascii="Arial Narrow" w:hAnsi="Arial Narrow"/>
              </w:rPr>
            </w:pPr>
          </w:p>
          <w:p w:rsidR="004D38B5" w:rsidRDefault="004D38B5">
            <w:pPr>
              <w:rPr>
                <w:rFonts w:ascii="Arial Narrow" w:hAnsi="Arial Narrow"/>
              </w:rPr>
            </w:pPr>
          </w:p>
          <w:p w:rsidR="004D38B5" w:rsidRDefault="004D38B5">
            <w:pPr>
              <w:rPr>
                <w:rFonts w:ascii="Arial Narrow" w:hAnsi="Arial Narrow"/>
              </w:rPr>
            </w:pPr>
          </w:p>
          <w:p w:rsidR="004D38B5" w:rsidRDefault="004D38B5">
            <w:pPr>
              <w:rPr>
                <w:rFonts w:ascii="Arial Narrow" w:hAnsi="Arial Narrow"/>
              </w:rPr>
            </w:pPr>
          </w:p>
        </w:tc>
      </w:tr>
    </w:tbl>
    <w:p w:rsidR="004D38B5" w:rsidRDefault="004D38B5"/>
    <w:sectPr w:rsidR="004D38B5" w:rsidSect="0010435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1C" w:rsidRDefault="0003391C">
      <w:pPr>
        <w:spacing w:before="0" w:line="240" w:lineRule="auto"/>
      </w:pPr>
      <w:r>
        <w:separator/>
      </w:r>
    </w:p>
  </w:endnote>
  <w:endnote w:type="continuationSeparator" w:id="0">
    <w:p w:rsidR="0003391C" w:rsidRDefault="000339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1C" w:rsidRDefault="0003391C">
      <w:pPr>
        <w:spacing w:before="0" w:line="240" w:lineRule="auto"/>
      </w:pPr>
      <w:r>
        <w:separator/>
      </w:r>
    </w:p>
  </w:footnote>
  <w:footnote w:type="continuationSeparator" w:id="0">
    <w:p w:rsidR="0003391C" w:rsidRDefault="000339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5" w:rsidRDefault="00113C82">
    <w:pPr>
      <w:pStyle w:val="Zhlav"/>
    </w:pPr>
    <w:r>
      <w:tab/>
    </w:r>
    <w:r>
      <w:tab/>
    </w:r>
    <w:r>
      <w:rPr>
        <w:rFonts w:ascii="Arial Narrow" w:hAnsi="Arial Narrow"/>
      </w:rPr>
      <w:t xml:space="preserve">Příloha </w:t>
    </w:r>
    <w:proofErr w:type="gramStart"/>
    <w:r>
      <w:rPr>
        <w:rFonts w:ascii="Arial Narrow" w:hAnsi="Arial Narrow"/>
      </w:rPr>
      <w:t>č.2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B5"/>
    <w:rsid w:val="000040C2"/>
    <w:rsid w:val="0003391C"/>
    <w:rsid w:val="00104358"/>
    <w:rsid w:val="00113C82"/>
    <w:rsid w:val="001325CC"/>
    <w:rsid w:val="00200E39"/>
    <w:rsid w:val="00222EE9"/>
    <w:rsid w:val="004826DE"/>
    <w:rsid w:val="004D38B5"/>
    <w:rsid w:val="005C1E7B"/>
    <w:rsid w:val="006745EA"/>
    <w:rsid w:val="00766F72"/>
    <w:rsid w:val="00831F53"/>
    <w:rsid w:val="00892A37"/>
    <w:rsid w:val="0089631D"/>
    <w:rsid w:val="009875F5"/>
    <w:rsid w:val="009B6BC9"/>
    <w:rsid w:val="009D383C"/>
    <w:rsid w:val="00C633CB"/>
    <w:rsid w:val="00C93890"/>
    <w:rsid w:val="00CF7709"/>
    <w:rsid w:val="00EB3845"/>
    <w:rsid w:val="00F8475A"/>
    <w:rsid w:val="00F86BCB"/>
    <w:rsid w:val="00FB54F9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74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634574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86E73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86E73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rsid w:val="001043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04358"/>
    <w:pPr>
      <w:spacing w:before="0" w:after="140" w:line="288" w:lineRule="auto"/>
    </w:pPr>
  </w:style>
  <w:style w:type="paragraph" w:styleId="Seznam">
    <w:name w:val="List"/>
    <w:basedOn w:val="Zkladntext"/>
    <w:rsid w:val="00104358"/>
    <w:rPr>
      <w:rFonts w:cs="Mangal"/>
    </w:rPr>
  </w:style>
  <w:style w:type="paragraph" w:styleId="Titulek">
    <w:name w:val="caption"/>
    <w:basedOn w:val="Normln"/>
    <w:qFormat/>
    <w:rsid w:val="0010435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04358"/>
    <w:pPr>
      <w:suppressLineNumbers/>
    </w:pPr>
    <w:rPr>
      <w:rFonts w:cs="Mangal"/>
    </w:rPr>
  </w:style>
  <w:style w:type="paragraph" w:customStyle="1" w:styleId="Char">
    <w:name w:val="Char"/>
    <w:basedOn w:val="Normln"/>
    <w:uiPriority w:val="99"/>
    <w:qFormat/>
    <w:rsid w:val="00CB0CFB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9B7A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7A04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uiPriority w:val="99"/>
    <w:qFormat/>
    <w:rsid w:val="00F034FF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5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5CC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ln"/>
    <w:uiPriority w:val="1"/>
    <w:qFormat/>
    <w:rsid w:val="00892A37"/>
    <w:pPr>
      <w:widowControl w:val="0"/>
      <w:suppressAutoHyphens w:val="0"/>
      <w:spacing w:before="0" w:line="240" w:lineRule="auto"/>
      <w:ind w:left="103"/>
    </w:pPr>
    <w:rPr>
      <w:rFonts w:ascii="Arial" w:eastAsia="Arial" w:hAnsi="Arial" w:cs="Arial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MAS Střední Haná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 asistent</dc:creator>
  <cp:lastModifiedBy>Radek Dokoupil</cp:lastModifiedBy>
  <cp:revision>3</cp:revision>
  <cp:lastPrinted>2018-02-15T09:11:00Z</cp:lastPrinted>
  <dcterms:created xsi:type="dcterms:W3CDTF">2018-05-13T14:45:00Z</dcterms:created>
  <dcterms:modified xsi:type="dcterms:W3CDTF">2018-05-14T12:47:00Z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 Střední Haná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